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6DC6C760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081436">
        <w:rPr>
          <w:rFonts w:ascii="Times New Roman" w:hAnsi="Times New Roman"/>
          <w:sz w:val="28"/>
          <w:szCs w:val="28"/>
          <w:u w:val="single"/>
          <w:lang w:val="pt-BR"/>
        </w:rPr>
        <w:t>XIV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 xml:space="preserve">BRASILEIRO 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>DE RECURSOS HIDRÍCOS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275EB0FF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 ; e centralizado)</w:t>
      </w:r>
    </w:p>
    <w:p w14:paraId="5EF4DF96" w14:textId="0705CBB0" w:rsidR="00B95C97" w:rsidRPr="00B95C97" w:rsidRDefault="00B95C97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Resumo: </w:t>
      </w:r>
      <w:r w:rsidRPr="00B95C97">
        <w:rPr>
          <w:sz w:val="24"/>
          <w:szCs w:val="24"/>
          <w:lang w:val="pt-BR"/>
        </w:rPr>
        <w:t>Para os autores que desejarem manter o trabalho completo nos Anais do Simpósio, solicitamos a gentileza de transferir o resumo</w:t>
      </w:r>
      <w:r w:rsidR="002927C6">
        <w:rPr>
          <w:sz w:val="24"/>
          <w:szCs w:val="24"/>
          <w:lang w:val="pt-BR"/>
        </w:rPr>
        <w:t>, máximo de 250 palavras,</w:t>
      </w:r>
      <w:r w:rsidRPr="00B95C97">
        <w:rPr>
          <w:sz w:val="24"/>
          <w:szCs w:val="24"/>
          <w:lang w:val="pt-BR"/>
        </w:rPr>
        <w:t xml:space="preserve"> informado na página de submissão do XXIV SBRH</w:t>
      </w:r>
      <w:r w:rsidR="002927C6">
        <w:rPr>
          <w:sz w:val="24"/>
          <w:szCs w:val="24"/>
          <w:lang w:val="pt-BR"/>
        </w:rPr>
        <w:t>,</w:t>
      </w:r>
      <w:r w:rsidRPr="00B95C97">
        <w:rPr>
          <w:sz w:val="24"/>
          <w:szCs w:val="24"/>
          <w:lang w:val="pt-BR"/>
        </w:rPr>
        <w:t xml:space="preserve"> para a primeira página do trabalho, logo abaixo da filiação dos autores </w:t>
      </w:r>
      <w:bookmarkStart w:id="1" w:name="_GoBack"/>
      <w:bookmarkEnd w:id="1"/>
      <w:r w:rsidRPr="00B95C97">
        <w:rPr>
          <w:sz w:val="24"/>
          <w:szCs w:val="24"/>
          <w:lang w:val="pt-BR"/>
        </w:rPr>
        <w:t xml:space="preserve">e acima das palavras-chave, de forma a completar o documento para difusão. </w:t>
      </w:r>
    </w:p>
    <w:p w14:paraId="6C9CEA90" w14:textId="77777777" w:rsidR="00B95C97" w:rsidRDefault="00B95C97" w:rsidP="00DF6A7B">
      <w:pPr>
        <w:pStyle w:val="Body"/>
        <w:spacing w:after="0"/>
        <w:ind w:firstLine="0"/>
        <w:jc w:val="left"/>
        <w:rPr>
          <w:b/>
          <w:bCs/>
          <w:sz w:val="24"/>
          <w:szCs w:val="24"/>
          <w:lang w:val="pt-BR"/>
        </w:rPr>
      </w:pPr>
    </w:p>
    <w:p w14:paraId="4C51C74E" w14:textId="2198590C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21EDFE16" w14:textId="779E4C4D" w:rsidR="007A7603" w:rsidRPr="007A7603" w:rsidRDefault="005C04EB" w:rsidP="007A7603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TRABALHOS COMPLETOS</w:t>
      </w:r>
    </w:p>
    <w:p w14:paraId="2BC79589" w14:textId="5C1E0BF4" w:rsidR="007A7603" w:rsidRPr="005C04EB" w:rsidRDefault="005C04EB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5C04EB">
        <w:rPr>
          <w:sz w:val="24"/>
          <w:szCs w:val="24"/>
          <w:lang w:val="pt-BR"/>
        </w:rPr>
        <w:t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 </w:t>
      </w:r>
    </w:p>
    <w:p w14:paraId="062704C0" w14:textId="77777777" w:rsidR="007A7603" w:rsidRDefault="007A7603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lastRenderedPageBreak/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75DD2476" w14:textId="77777777" w:rsidR="000035C6" w:rsidRDefault="000035C6" w:rsidP="007A7603">
      <w:pPr>
        <w:spacing w:after="120"/>
        <w:ind w:firstLine="562"/>
        <w:jc w:val="both"/>
        <w:rPr>
          <w:sz w:val="24"/>
          <w:szCs w:val="24"/>
        </w:rPr>
      </w:pPr>
    </w:p>
    <w:p w14:paraId="096426C4" w14:textId="7A324710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74067B6B" w14:textId="77777777" w:rsidR="006C1404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37B99EE6" w14:textId="77777777" w:rsidR="006C1404" w:rsidRPr="00266410" w:rsidRDefault="006C1404" w:rsidP="006C1404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>
        <w:t>d</w:t>
      </w:r>
      <w:r w:rsidRPr="00266410">
        <w:t>e Recursos Hídricos</w:t>
      </w:r>
      <w:r>
        <w:t xml:space="preserve"> do Nordeste</w:t>
      </w:r>
      <w:r w:rsidRPr="00266410">
        <w:t xml:space="preserve"> </w:t>
      </w:r>
    </w:p>
    <w:p w14:paraId="6711AE1A" w14:textId="77777777" w:rsidR="006C1404" w:rsidRPr="00266410" w:rsidRDefault="006C1404" w:rsidP="006C1404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7C14DF6D" wp14:editId="47CC5966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410">
        <w:rPr>
          <w:sz w:val="24"/>
          <w:szCs w:val="24"/>
        </w:rPr>
        <w:t xml:space="preserve"> </w:t>
      </w:r>
    </w:p>
    <w:p w14:paraId="2C50FF67" w14:textId="77777777" w:rsidR="006C1404" w:rsidRPr="00266410" w:rsidRDefault="006C1404" w:rsidP="006C140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A62D1BC" w14:textId="77777777" w:rsidR="006C1404" w:rsidRDefault="006C1404" w:rsidP="006C1404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9.2pt" o:ole="" fillcolor="window">
            <v:imagedata r:id="rId8" o:title=""/>
          </v:shape>
          <o:OLEObject Type="Embed" ProgID="Equation.3" ShapeID="_x0000_i1025" DrawAspect="Content" ObjectID="_1687353538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seqüencial)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lastRenderedPageBreak/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>, escrita com fonte Times New Roman tamanho 12 pts,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Iinteligentes: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>1. General rainfall conditions and climatology”.</w:t>
      </w:r>
      <w:r w:rsidRPr="00912082">
        <w:rPr>
          <w:sz w:val="24"/>
          <w:szCs w:val="24"/>
        </w:rPr>
        <w:t xml:space="preserve"> Journal of Hydrology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>“Avaliação da qualidade das águas subterrâneas na bacia do rio Gramame no Estado da Paraíba</w:t>
      </w:r>
      <w:r w:rsidRPr="00912082">
        <w:rPr>
          <w:sz w:val="24"/>
          <w:szCs w:val="24"/>
        </w:rPr>
        <w:t>” in Anais do V Simpósio de Recursos Hídricos do Nordeste, Natal, Nov.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A824E1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22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3710D" w14:textId="77777777" w:rsidR="00F949ED" w:rsidRDefault="00F949ED">
      <w:r>
        <w:separator/>
      </w:r>
    </w:p>
  </w:endnote>
  <w:endnote w:type="continuationSeparator" w:id="0">
    <w:p w14:paraId="48BF0F5C" w14:textId="77777777" w:rsidR="00F949ED" w:rsidRDefault="00F9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E08" w14:textId="2FE3CFE8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2927C6">
      <w:rPr>
        <w:rStyle w:val="Nmerodepgina"/>
        <w:iCs/>
        <w:noProof/>
        <w:sz w:val="16"/>
      </w:rPr>
      <w:t>3</w:t>
    </w:r>
    <w:r w:rsidRPr="00F640FF">
      <w:rPr>
        <w:rStyle w:val="Nmerodepgina"/>
        <w:iCs/>
        <w:sz w:val="16"/>
      </w:rPr>
      <w:fldChar w:fldCharType="end"/>
    </w:r>
  </w:p>
  <w:p w14:paraId="0FF60BD2" w14:textId="7523E3E9" w:rsidR="00FE0B49" w:rsidRDefault="00081436" w:rsidP="00842EEE">
    <w:pPr>
      <w:pStyle w:val="Rodap"/>
      <w:pBdr>
        <w:top w:val="single" w:sz="4" w:space="1" w:color="auto"/>
      </w:pBdr>
      <w:rPr>
        <w:i/>
        <w:iCs/>
        <w:sz w:val="16"/>
      </w:rPr>
    </w:pPr>
    <w:r>
      <w:rPr>
        <w:i/>
        <w:sz w:val="18"/>
        <w:szCs w:val="18"/>
      </w:rPr>
      <w:t>XXIV</w:t>
    </w:r>
    <w:r w:rsidR="001277F4" w:rsidRPr="00A824E1">
      <w:rPr>
        <w:i/>
        <w:sz w:val="18"/>
        <w:szCs w:val="18"/>
      </w:rPr>
      <w:t xml:space="preserve"> Simpósio Brasileiro de Recursos Hídricos </w:t>
    </w:r>
    <w:r w:rsidR="00923BFB">
      <w:rPr>
        <w:i/>
        <w:sz w:val="18"/>
        <w:szCs w:val="18"/>
      </w:rPr>
      <w:t xml:space="preserve">(ISSN </w:t>
    </w:r>
    <w:r w:rsidR="00923BFB">
      <w:t>2318-0358)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0F1FE" w14:textId="77777777" w:rsidR="00F949ED" w:rsidRDefault="00F949ED">
      <w:bookmarkStart w:id="0" w:name="_Hlk534747535"/>
      <w:bookmarkEnd w:id="0"/>
      <w:r>
        <w:separator/>
      </w:r>
    </w:p>
  </w:footnote>
  <w:footnote w:type="continuationSeparator" w:id="0">
    <w:p w14:paraId="6F133EDE" w14:textId="77777777" w:rsidR="00F949ED" w:rsidRDefault="00F949ED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E4A8" w14:textId="59BE7E03" w:rsidR="00641FC8" w:rsidRDefault="000035C6" w:rsidP="00A824E1">
    <w:pPr>
      <w:pStyle w:val="Cabealho"/>
      <w:jc w:val="both"/>
    </w:pPr>
    <w:r>
      <w:rPr>
        <w:noProof/>
      </w:rPr>
      <w:drawing>
        <wp:inline distT="0" distB="0" distL="0" distR="0" wp14:anchorId="3592914D" wp14:editId="52DCF829">
          <wp:extent cx="876300" cy="8441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ab/>
    </w:r>
    <w:r w:rsidR="001277F4">
      <w:tab/>
      <w:t xml:space="preserve">                                           </w:t>
    </w:r>
    <w:r w:rsidR="001B27E8">
      <w:rPr>
        <w:noProof/>
      </w:rPr>
      <w:drawing>
        <wp:inline distT="0" distB="0" distL="0" distR="0" wp14:anchorId="7BF52642" wp14:editId="3862DCBC">
          <wp:extent cx="1950720" cy="87629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Rhidr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0" cy="89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77F4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035C6"/>
    <w:rsid w:val="00044C49"/>
    <w:rsid w:val="00071F57"/>
    <w:rsid w:val="00072928"/>
    <w:rsid w:val="00081436"/>
    <w:rsid w:val="00087A9F"/>
    <w:rsid w:val="000F77EB"/>
    <w:rsid w:val="00120E58"/>
    <w:rsid w:val="001277F4"/>
    <w:rsid w:val="00127A8C"/>
    <w:rsid w:val="00136BD0"/>
    <w:rsid w:val="001418BA"/>
    <w:rsid w:val="001B27E8"/>
    <w:rsid w:val="00212795"/>
    <w:rsid w:val="00224BBE"/>
    <w:rsid w:val="00266410"/>
    <w:rsid w:val="002927C6"/>
    <w:rsid w:val="002B1F22"/>
    <w:rsid w:val="002C5554"/>
    <w:rsid w:val="002E1F39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04EB"/>
    <w:rsid w:val="005C481E"/>
    <w:rsid w:val="00602C2E"/>
    <w:rsid w:val="00627973"/>
    <w:rsid w:val="00641FC8"/>
    <w:rsid w:val="00675043"/>
    <w:rsid w:val="006A5303"/>
    <w:rsid w:val="006B094B"/>
    <w:rsid w:val="006B1258"/>
    <w:rsid w:val="006C1404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23BFB"/>
    <w:rsid w:val="00943A17"/>
    <w:rsid w:val="00975E2A"/>
    <w:rsid w:val="009A4A9D"/>
    <w:rsid w:val="009A4BFA"/>
    <w:rsid w:val="009C73FD"/>
    <w:rsid w:val="009E25CD"/>
    <w:rsid w:val="00A00094"/>
    <w:rsid w:val="00A3167D"/>
    <w:rsid w:val="00A74262"/>
    <w:rsid w:val="00A824E1"/>
    <w:rsid w:val="00B26914"/>
    <w:rsid w:val="00B322C4"/>
    <w:rsid w:val="00B60E63"/>
    <w:rsid w:val="00B95C97"/>
    <w:rsid w:val="00BC1747"/>
    <w:rsid w:val="00BC2630"/>
    <w:rsid w:val="00BC6DA4"/>
    <w:rsid w:val="00BF43D2"/>
    <w:rsid w:val="00C12A53"/>
    <w:rsid w:val="00C2160A"/>
    <w:rsid w:val="00C70000"/>
    <w:rsid w:val="00CB1D78"/>
    <w:rsid w:val="00CB26D2"/>
    <w:rsid w:val="00CC1DE5"/>
    <w:rsid w:val="00CD1CED"/>
    <w:rsid w:val="00D20920"/>
    <w:rsid w:val="00D37BA0"/>
    <w:rsid w:val="00DA65BF"/>
    <w:rsid w:val="00DE4AAC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A1D"/>
    <w:rsid w:val="00F54E38"/>
    <w:rsid w:val="00F63A84"/>
    <w:rsid w:val="00F640FF"/>
    <w:rsid w:val="00F90B0B"/>
    <w:rsid w:val="00F949ED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Lyris Porto</cp:lastModifiedBy>
  <cp:revision>10</cp:revision>
  <cp:lastPrinted>2011-04-12T18:09:00Z</cp:lastPrinted>
  <dcterms:created xsi:type="dcterms:W3CDTF">2021-01-18T19:33:00Z</dcterms:created>
  <dcterms:modified xsi:type="dcterms:W3CDTF">2021-07-09T19:33:00Z</dcterms:modified>
</cp:coreProperties>
</file>